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24A6" w14:textId="77777777" w:rsidR="006F5539" w:rsidRDefault="006F5539" w:rsidP="006F5539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5539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C1E504F" wp14:editId="41FBC423">
            <wp:extent cx="6793873" cy="3733800"/>
            <wp:effectExtent l="0" t="0" r="6985" b="0"/>
            <wp:docPr id="2" name="Рисунок 2" descr="Самарская область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арская область на кар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339" cy="37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6D18" w14:textId="77777777" w:rsidR="006F5539" w:rsidRDefault="006F5539" w:rsidP="00603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C1778" w14:textId="77777777" w:rsidR="006F5539" w:rsidRPr="00B864A5" w:rsidRDefault="006F5539" w:rsidP="0060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A5">
        <w:rPr>
          <w:rFonts w:ascii="Times New Roman" w:hAnsi="Times New Roman" w:cs="Times New Roman"/>
          <w:b/>
          <w:sz w:val="28"/>
          <w:szCs w:val="28"/>
        </w:rPr>
        <w:t>Самарская область</w:t>
      </w:r>
    </w:p>
    <w:p w14:paraId="0C3D4A10" w14:textId="77777777" w:rsidR="006F5539" w:rsidRPr="00B864A5" w:rsidRDefault="006F5539" w:rsidP="00603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64EF7D8" w14:textId="3F933BBE" w:rsidR="006034A2" w:rsidRPr="00B864A5" w:rsidRDefault="006034A2" w:rsidP="0060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4A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B864A5" w:rsidRPr="00B864A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B864A5">
        <w:rPr>
          <w:rFonts w:ascii="Times New Roman" w:hAnsi="Times New Roman" w:cs="Times New Roman"/>
          <w:b/>
          <w:sz w:val="28"/>
          <w:szCs w:val="28"/>
          <w:u w:val="single"/>
        </w:rPr>
        <w:t>программы: 2014 - 20</w:t>
      </w:r>
      <w:r w:rsidR="00127327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B864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14:paraId="3E86DD81" w14:textId="77777777" w:rsidR="006F5539" w:rsidRPr="00B864A5" w:rsidRDefault="006F5539" w:rsidP="006F5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C7501" w14:textId="77777777" w:rsidR="006034A2" w:rsidRPr="00B864A5" w:rsidRDefault="006F5539" w:rsidP="006F5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4A5">
        <w:rPr>
          <w:rFonts w:ascii="Times New Roman" w:hAnsi="Times New Roman" w:cs="Times New Roman"/>
          <w:b/>
          <w:sz w:val="28"/>
          <w:szCs w:val="28"/>
        </w:rPr>
        <w:t xml:space="preserve">В программу включены </w:t>
      </w:r>
      <w:r w:rsidR="006034A2" w:rsidRPr="00B864A5">
        <w:rPr>
          <w:rFonts w:ascii="Times New Roman" w:hAnsi="Times New Roman" w:cs="Times New Roman"/>
          <w:b/>
          <w:sz w:val="28"/>
          <w:szCs w:val="28"/>
        </w:rPr>
        <w:t>все муниципальные образования, городские округа</w:t>
      </w:r>
      <w:r w:rsidRPr="00B864A5">
        <w:rPr>
          <w:rFonts w:ascii="Times New Roman" w:hAnsi="Times New Roman" w:cs="Times New Roman"/>
          <w:b/>
          <w:sz w:val="28"/>
          <w:szCs w:val="28"/>
        </w:rPr>
        <w:t>.</w:t>
      </w:r>
    </w:p>
    <w:p w14:paraId="48518AB8" w14:textId="77777777" w:rsidR="006034A2" w:rsidRPr="00B864A5" w:rsidRDefault="006034A2" w:rsidP="00603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4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C6509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Для участия в Государственной программе на территории Самарской области региональной программой переселения установлены к претендентам следующие требования</w:t>
      </w: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474CB700" w14:textId="31960FD8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>1) наличие профессионального образования и осуществление (в том числе ранее) на законных основаниях трудовой деятельности не менее двух лет в суммарном исчислении за последние три года, предшествующие дню подачи заявления об участии в Государственной программе, и имеющие желание постоянно проживать в Самарской области;</w:t>
      </w:r>
    </w:p>
    <w:p w14:paraId="651565B2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>2) наличие опыта работы не менее одного месяца по востребованным на рынке труда Самарской области профессиям, специальностям или направлениям подготовки, который подтвержден документально;</w:t>
      </w:r>
    </w:p>
    <w:p w14:paraId="00EB50AF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>3) нахождение в возрасте от 18 до 65 лет.</w:t>
      </w:r>
    </w:p>
    <w:p w14:paraId="5E82F615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пунктов 1 – 2 не применяются к соотечественникам: </w:t>
      </w:r>
    </w:p>
    <w:p w14:paraId="6127596C" w14:textId="64EAA21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являющимся студентами, обучающимися на третьем и последующих курсах в образовательных организациях высшего образования и их филиалах, расположенных на территории Самарской области;</w:t>
      </w:r>
    </w:p>
    <w:p w14:paraId="3D9E68B7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14:paraId="0123FE37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</w:t>
      </w: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определен Правительством Российской</w:t>
      </w:r>
      <w:r w:rsidRPr="00AB033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14:paraId="5CDC2D44" w14:textId="18593748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подавшим заявление об участии в Государственной программе в</w:t>
      </w:r>
      <w:r w:rsidRPr="00AB03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уполномоченный орган в стране своего постоянного проживания (пребывания) или гражданской принадлежности.</w:t>
      </w:r>
    </w:p>
    <w:p w14:paraId="05C166C5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пункта 2 не применяются к соотечественникам:</w:t>
      </w:r>
    </w:p>
    <w:p w14:paraId="67904312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желающим получать дополнительное профессиональное образование, заниматься инвестиционной и предпринимательской деятельностью, в том числе без образования юридического лица и без создания новых рабочих мест, сельскохозяйственной деятельностью и агропромышленным производством, вести личное подсобное хозяйство или заниматься иной не запрещенной законодательством Российской Федерации деятельностью;</w:t>
      </w:r>
    </w:p>
    <w:p w14:paraId="2469E986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имеющим приглашения от работодателей, реализующих на территории Самарской области инвестиционные проекты в соответствующем муниципальном образовании; </w:t>
      </w:r>
    </w:p>
    <w:p w14:paraId="0E30874F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являющихся высококвалифицированными специалистами, имеющими приглашения от работодателей Самарской области, являющихся резидентами особой экономической зоны, территории опережающего развития, осуществляющих деятельность в сфере информационных технологий.</w:t>
      </w:r>
    </w:p>
    <w:p w14:paraId="76C39C11" w14:textId="77777777" w:rsidR="00AB0332" w:rsidRPr="00AB0332" w:rsidRDefault="00AB0332" w:rsidP="00AB0332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947251F" w14:textId="750AC333" w:rsidR="00AB0332" w:rsidRPr="00AB0332" w:rsidRDefault="00AB0332" w:rsidP="00AB0332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действий соотечественника по прибытии на территорию Самарской области</w:t>
      </w:r>
    </w:p>
    <w:p w14:paraId="4967F44C" w14:textId="77777777" w:rsidR="00AB0332" w:rsidRPr="00AB0332" w:rsidRDefault="00AB0332" w:rsidP="00AB0332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865"/>
        <w:gridCol w:w="407"/>
        <w:gridCol w:w="3797"/>
        <w:gridCol w:w="408"/>
        <w:gridCol w:w="2099"/>
      </w:tblGrid>
      <w:tr w:rsidR="00AB0332" w:rsidRPr="00AB0332" w14:paraId="5338E696" w14:textId="77777777" w:rsidTr="009440D1">
        <w:trPr>
          <w:trHeight w:val="99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DFE0" w14:textId="31AA805A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Прибытие участника Государственной программы и членов его семьи на территорию Самарской области</w:t>
            </w:r>
          </w:p>
          <w:p w14:paraId="4EE8C776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территорию переселения муниципального образования</w:t>
            </w:r>
          </w:p>
        </w:tc>
      </w:tr>
      <w:tr w:rsidR="00AB0332" w:rsidRPr="00AB0332" w14:paraId="2C1AA370" w14:textId="77777777" w:rsidTr="009440D1">
        <w:trPr>
          <w:trHeight w:val="274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2F7D6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AB0332" w:rsidRPr="00AB0332" w14:paraId="59D8EBD8" w14:textId="77777777" w:rsidTr="009440D1">
        <w:trPr>
          <w:trHeight w:val="106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B93C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3E5AF974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4320BBFF" w14:textId="38EF78CF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AB0332" w:rsidRPr="00AB0332" w14:paraId="4008C2E5" w14:textId="77777777" w:rsidTr="009440D1">
        <w:trPr>
          <w:trHeight w:val="341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C9EDF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D64F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573F0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6C7F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8015A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AB0332" w:rsidRPr="00AB0332" w14:paraId="0CAE61FA" w14:textId="77777777" w:rsidTr="009440D1">
        <w:trPr>
          <w:trHeight w:val="1918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5EE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МВД России</w:t>
            </w:r>
          </w:p>
          <w:p w14:paraId="77CF7406" w14:textId="77777777" w:rsidR="00AB0332" w:rsidRPr="00AB0332" w:rsidRDefault="00AB0332" w:rsidP="00AB03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2FED7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744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73A9A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0A0C" w14:textId="55FA6BA6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AB0332" w:rsidRPr="00AB0332" w14:paraId="01A70E2E" w14:textId="77777777" w:rsidTr="009440D1">
        <w:trPr>
          <w:trHeight w:val="403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171CA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AB0332" w:rsidRPr="00AB0332" w14:paraId="7851E8AF" w14:textId="77777777" w:rsidTr="00AB0332">
        <w:trPr>
          <w:trHeight w:val="508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C3E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УВМ ГУ МВД России по Самарской области</w:t>
            </w:r>
          </w:p>
          <w:p w14:paraId="6D6F0AE7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443066, г. Самара, ул. Черногорская, д. 2</w:t>
            </w:r>
          </w:p>
          <w:p w14:paraId="64F06A38" w14:textId="03009FF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учет в качестве участника Государственной программы и членов его семьи</w:t>
            </w:r>
          </w:p>
          <w:p w14:paraId="72180DCC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РФ, </w:t>
            </w:r>
          </w:p>
          <w:p w14:paraId="7B0E4E11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1AD0FDA6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5E9F9C8C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Самара, ул. Черногорская, д. 2, г. Тольятти, Тупиковый проезд, д. 4, )</w:t>
            </w: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14:paraId="06048F8D" w14:textId="4A058658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</w:t>
            </w:r>
            <w:r w:rsidRPr="00AB0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</w:t>
            </w:r>
          </w:p>
          <w:p w14:paraId="43225A6F" w14:textId="7E74BAC6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получения мер государственной поддержки и социальных гарантий </w:t>
            </w:r>
          </w:p>
          <w:p w14:paraId="17F42A92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мер государственной поддержки </w:t>
            </w:r>
          </w:p>
          <w:p w14:paraId="00C3F31A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</w:t>
            </w:r>
          </w:p>
        </w:tc>
      </w:tr>
      <w:tr w:rsidR="00AB0332" w:rsidRPr="00AB0332" w14:paraId="53B109FE" w14:textId="77777777" w:rsidTr="009440D1">
        <w:trPr>
          <w:trHeight w:val="450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88346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AB0332" w:rsidRPr="00AB0332" w14:paraId="7BC59C56" w14:textId="77777777" w:rsidTr="009440D1">
        <w:trPr>
          <w:trHeight w:val="21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EF6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труда, занятости и миграционной политики Самарской области</w:t>
            </w:r>
          </w:p>
          <w:p w14:paraId="04391FDE" w14:textId="77777777" w:rsidR="00AB0332" w:rsidRPr="00AB0332" w:rsidRDefault="00AB0332" w:rsidP="00AB033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443068, г. Самара, ул. Ново-Садовая, д. 106А</w:t>
            </w:r>
          </w:p>
          <w:p w14:paraId="6976C1A2" w14:textId="5F2E3FC7" w:rsidR="00AB0332" w:rsidRPr="00AB0332" w:rsidRDefault="00AB0332" w:rsidP="00AB033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в сфере здравоохранения, </w:t>
            </w:r>
          </w:p>
          <w:p w14:paraId="0BEF590B" w14:textId="0C51AD42" w:rsidR="00AB0332" w:rsidRPr="00AB0332" w:rsidRDefault="00AB0332" w:rsidP="00AB0332">
            <w:pPr>
              <w:spacing w:line="180" w:lineRule="atLeast"/>
              <w:ind w:left="-108" w:right="-30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вопросам в сфере социального обеспечения и занятости населения</w:t>
            </w:r>
          </w:p>
          <w:p w14:paraId="0BABA3F1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жилищного обустройства</w:t>
            </w:r>
          </w:p>
          <w:p w14:paraId="3A70B4A1" w14:textId="77777777" w:rsidR="00AB0332" w:rsidRPr="00AB0332" w:rsidRDefault="00AB0332" w:rsidP="00A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признания учёных степеней, учёных званий, образования и (или) квалификации, полученных в иностранном государстве,</w:t>
            </w:r>
          </w:p>
          <w:p w14:paraId="54737750" w14:textId="77777777" w:rsidR="00AB0332" w:rsidRPr="00AB0332" w:rsidRDefault="00AB0332" w:rsidP="00AB033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вопросу</w:t>
            </w: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прохождения медицинского освидетельствования</w:t>
            </w:r>
          </w:p>
          <w:p w14:paraId="7A5712C2" w14:textId="77777777" w:rsidR="00AB0332" w:rsidRPr="00AB0332" w:rsidRDefault="00AB0332" w:rsidP="00AB033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033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AB03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предоставления и предоставление иных мер поддержки, предусмотренных региональной программой переселения</w:t>
            </w:r>
          </w:p>
          <w:p w14:paraId="79779615" w14:textId="77777777" w:rsidR="00AB0332" w:rsidRPr="00AB0332" w:rsidRDefault="00AB0332" w:rsidP="00AB0332">
            <w:pPr>
              <w:spacing w:line="180" w:lineRule="atLeast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670B810E" w14:textId="77777777" w:rsidR="00AB0332" w:rsidRPr="00AB0332" w:rsidRDefault="00AB0332" w:rsidP="00AB033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62F2FE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Министерство труда, занятости и миграционной политики </w:t>
      </w:r>
    </w:p>
    <w:p w14:paraId="5210CC3F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Самарской области</w:t>
      </w:r>
    </w:p>
    <w:p w14:paraId="69785BC9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443068, г. Самара, ул. Ново-Садовая, д. 106А</w:t>
      </w:r>
    </w:p>
    <w:p w14:paraId="49661220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 8 (846) 334-85-75</w:t>
      </w:r>
    </w:p>
    <w:p w14:paraId="6BD222E0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Факс: 8 (846) 263-70-69</w:t>
      </w:r>
    </w:p>
    <w:p w14:paraId="7790CFA0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r w:rsidRPr="00AB0332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trud</w:t>
      </w: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Pr="00AB0332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samregion</w:t>
      </w: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Pr="00AB0332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ru</w:t>
      </w:r>
    </w:p>
    <w:p w14:paraId="097A2ED4" w14:textId="77777777" w:rsidR="00AB0332" w:rsidRPr="00AB0332" w:rsidRDefault="00AB0332" w:rsidP="00AB0332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7" w:history="1">
        <w:r w:rsidRPr="00AB0332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info@samaratrud.ru</w:t>
        </w:r>
      </w:hyperlink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spz@samaratrud.ru</w:t>
      </w:r>
    </w:p>
    <w:p w14:paraId="2F633EAD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Управление по вопросам миграции </w:t>
      </w:r>
    </w:p>
    <w:p w14:paraId="0D684D84" w14:textId="77777777" w:rsidR="00AB0332" w:rsidRPr="00AB0332" w:rsidRDefault="00AB0332" w:rsidP="00AB03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ГУ МВД России по Самарской области</w:t>
      </w:r>
    </w:p>
    <w:p w14:paraId="75726C2F" w14:textId="77777777" w:rsidR="00AB0332" w:rsidRPr="00AB0332" w:rsidRDefault="00AB0332" w:rsidP="00AB0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443066, г. Самара, ул. Черногорская, д. 2</w:t>
      </w:r>
    </w:p>
    <w:p w14:paraId="41AD3FDC" w14:textId="77777777" w:rsidR="00AB0332" w:rsidRPr="00AB0332" w:rsidRDefault="00AB0332" w:rsidP="00AB0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Тел: 8 (846) 211-01-54</w:t>
      </w:r>
    </w:p>
    <w:p w14:paraId="2E77AD45" w14:textId="77777777" w:rsidR="00AB0332" w:rsidRPr="00AB0332" w:rsidRDefault="00AB0332" w:rsidP="00AB0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Официальный Интернет-сайт: </w:t>
      </w:r>
      <w:hyperlink r:id="rId8" w:history="1">
        <w:r w:rsidRPr="00AB0332">
          <w:rPr>
            <w:rFonts w:ascii="Times New Roman" w:eastAsia="Times New Roman" w:hAnsi="Times New Roman" w:cs="Times New Roman"/>
            <w:i/>
            <w:color w:val="0000FF"/>
            <w:sz w:val="27"/>
            <w:szCs w:val="27"/>
            <w:u w:val="single"/>
            <w:lang w:eastAsia="ru-RU"/>
          </w:rPr>
          <w:t>www.увм.63.мвд.рф</w:t>
        </w:r>
      </w:hyperlink>
    </w:p>
    <w:p w14:paraId="403EFB72" w14:textId="77777777" w:rsidR="00AB0332" w:rsidRPr="00AB0332" w:rsidRDefault="00AB0332" w:rsidP="00AB0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B03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9" w:history="1">
        <w:r w:rsidRPr="00AB0332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ovg63@mvd.ru</w:t>
        </w:r>
      </w:hyperlink>
    </w:p>
    <w:p w14:paraId="4B4113EA" w14:textId="77777777" w:rsidR="00AB0332" w:rsidRPr="00AB0332" w:rsidRDefault="00AB0332" w:rsidP="00AB0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14:paraId="6C11301B" w14:textId="77777777" w:rsidR="00AA1F64" w:rsidRPr="006034A2" w:rsidRDefault="00AA1F64" w:rsidP="00AB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1F64" w:rsidRPr="006034A2" w:rsidSect="000566E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1ACF" w14:textId="77777777" w:rsidR="00AA5F54" w:rsidRDefault="00AA5F54" w:rsidP="00AA1F64">
      <w:pPr>
        <w:spacing w:after="0" w:line="240" w:lineRule="auto"/>
      </w:pPr>
      <w:r>
        <w:separator/>
      </w:r>
    </w:p>
  </w:endnote>
  <w:endnote w:type="continuationSeparator" w:id="0">
    <w:p w14:paraId="3A284822" w14:textId="77777777" w:rsidR="00AA5F54" w:rsidRDefault="00AA5F54" w:rsidP="00AA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F448" w14:textId="77777777" w:rsidR="00AA5F54" w:rsidRDefault="00AA5F54" w:rsidP="00AA1F64">
      <w:pPr>
        <w:spacing w:after="0" w:line="240" w:lineRule="auto"/>
      </w:pPr>
      <w:r>
        <w:separator/>
      </w:r>
    </w:p>
  </w:footnote>
  <w:footnote w:type="continuationSeparator" w:id="0">
    <w:p w14:paraId="000A7F66" w14:textId="77777777" w:rsidR="00AA5F54" w:rsidRDefault="00AA5F54" w:rsidP="00AA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536"/>
    <w:rsid w:val="000566EF"/>
    <w:rsid w:val="00127327"/>
    <w:rsid w:val="002F38B6"/>
    <w:rsid w:val="003B735A"/>
    <w:rsid w:val="005B423E"/>
    <w:rsid w:val="006034A2"/>
    <w:rsid w:val="006F5539"/>
    <w:rsid w:val="00777697"/>
    <w:rsid w:val="00A41536"/>
    <w:rsid w:val="00AA1F64"/>
    <w:rsid w:val="00AA5F54"/>
    <w:rsid w:val="00AB0332"/>
    <w:rsid w:val="00B864A5"/>
    <w:rsid w:val="00E1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46F2"/>
  <w15:docId w15:val="{22FE4B26-706E-4126-9AAC-1CB28458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4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539"/>
    <w:rPr>
      <w:rFonts w:ascii="Tahoma" w:hAnsi="Tahoma" w:cs="Tahoma"/>
      <w:sz w:val="16"/>
      <w:szCs w:val="16"/>
    </w:rPr>
  </w:style>
  <w:style w:type="character" w:styleId="a6">
    <w:name w:val="footnote reference"/>
    <w:aliases w:val="Знак сноски 1,Знак сноски-FN,Ciae niinee-FN,Referencia nota al pie"/>
    <w:uiPriority w:val="99"/>
    <w:rsid w:val="00AA1F64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AA1F6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864A5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A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74;&#1084;.63.&#1084;&#1074;&#1076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amaratru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vg63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7</cp:revision>
  <cp:lastPrinted>2020-08-21T08:57:00Z</cp:lastPrinted>
  <dcterms:created xsi:type="dcterms:W3CDTF">2020-08-03T11:41:00Z</dcterms:created>
  <dcterms:modified xsi:type="dcterms:W3CDTF">2025-01-23T15:23:00Z</dcterms:modified>
</cp:coreProperties>
</file>